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4" w:rsidRDefault="00014664" w:rsidP="00014664">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014664" w:rsidRDefault="00014664" w:rsidP="00014664">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ЗЕЛЁНОПОЛЯНСКОГО СЕЛЬСОВЕТА</w:t>
      </w:r>
    </w:p>
    <w:p w:rsidR="00014664" w:rsidRDefault="00014664" w:rsidP="00014664">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ТРОИЦКОГО РАЙОНА АЛТАЙСКОГО КРАЯ</w:t>
      </w:r>
    </w:p>
    <w:p w:rsidR="00014664" w:rsidRDefault="00014664" w:rsidP="00014664">
      <w:pPr>
        <w:spacing w:after="0" w:line="240" w:lineRule="auto"/>
        <w:jc w:val="center"/>
        <w:rPr>
          <w:rFonts w:ascii="Times New Roman" w:hAnsi="Times New Roman" w:cs="Times New Roman"/>
          <w:b/>
          <w:spacing w:val="20"/>
          <w:sz w:val="24"/>
          <w:szCs w:val="24"/>
        </w:rPr>
      </w:pPr>
    </w:p>
    <w:p w:rsidR="00014664" w:rsidRDefault="00014664" w:rsidP="00014664">
      <w:pPr>
        <w:spacing w:after="0" w:line="240" w:lineRule="auto"/>
        <w:jc w:val="center"/>
        <w:rPr>
          <w:rFonts w:ascii="Times New Roman" w:hAnsi="Times New Roman" w:cs="Times New Roman"/>
          <w:b/>
          <w:spacing w:val="84"/>
          <w:sz w:val="24"/>
          <w:szCs w:val="24"/>
        </w:rPr>
      </w:pPr>
      <w:r>
        <w:rPr>
          <w:rFonts w:ascii="Times New Roman" w:hAnsi="Times New Roman" w:cs="Times New Roman"/>
          <w:b/>
          <w:spacing w:val="84"/>
          <w:sz w:val="24"/>
          <w:szCs w:val="24"/>
        </w:rPr>
        <w:t>ПОСТАНОВЛЕНИЕ</w:t>
      </w:r>
    </w:p>
    <w:p w:rsidR="00014664" w:rsidRDefault="00014664" w:rsidP="00014664">
      <w:pPr>
        <w:spacing w:after="0" w:line="240" w:lineRule="auto"/>
        <w:jc w:val="center"/>
        <w:rPr>
          <w:rFonts w:ascii="Times New Roman" w:hAnsi="Times New Roman" w:cs="Times New Roman"/>
          <w:b/>
          <w:sz w:val="24"/>
          <w:szCs w:val="24"/>
        </w:rPr>
      </w:pPr>
    </w:p>
    <w:p w:rsidR="00014664" w:rsidRDefault="00014664" w:rsidP="00014664">
      <w:pPr>
        <w:spacing w:after="0" w:line="240" w:lineRule="auto"/>
        <w:rPr>
          <w:rFonts w:ascii="Times New Roman" w:hAnsi="Times New Roman" w:cs="Times New Roman"/>
          <w:sz w:val="24"/>
          <w:szCs w:val="24"/>
        </w:rPr>
      </w:pPr>
    </w:p>
    <w:p w:rsidR="00014664" w:rsidRDefault="00014664" w:rsidP="00014664">
      <w:pPr>
        <w:spacing w:after="0" w:line="240" w:lineRule="auto"/>
        <w:rPr>
          <w:rFonts w:ascii="Times New Roman" w:hAnsi="Times New Roman" w:cs="Times New Roman"/>
          <w:sz w:val="24"/>
          <w:szCs w:val="24"/>
        </w:rPr>
      </w:pPr>
      <w:r>
        <w:rPr>
          <w:rFonts w:ascii="Times New Roman" w:hAnsi="Times New Roman" w:cs="Times New Roman"/>
          <w:sz w:val="24"/>
          <w:szCs w:val="24"/>
        </w:rPr>
        <w:t>от  03.07.2019г.                                                                                                                    № 18</w:t>
      </w:r>
    </w:p>
    <w:p w:rsidR="00014664" w:rsidRDefault="00014664" w:rsidP="0001466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Зелёная Поляна</w:t>
      </w:r>
    </w:p>
    <w:p w:rsidR="00014664" w:rsidRDefault="00014664" w:rsidP="00014664">
      <w:pPr>
        <w:spacing w:after="0" w:line="240" w:lineRule="auto"/>
        <w:jc w:val="center"/>
        <w:rPr>
          <w:rFonts w:ascii="Times New Roman" w:hAnsi="Times New Roman" w:cs="Times New Roman"/>
          <w:sz w:val="24"/>
          <w:szCs w:val="24"/>
        </w:rPr>
      </w:pPr>
    </w:p>
    <w:p w:rsidR="00014664" w:rsidRDefault="00014664" w:rsidP="00014664">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Постановление Администрации Зелёнополянского сельсовета </w:t>
      </w:r>
    </w:p>
    <w:p w:rsidR="00014664" w:rsidRDefault="00014664" w:rsidP="00014664">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Троицкого района Алтайского края  № 8 от 03.07.2017г. «Об утверждении Административного регламента по  предоставлению муниципальной услуги «Выдача разрешения на проведение земляных работ» </w:t>
      </w:r>
    </w:p>
    <w:p w:rsidR="00014664" w:rsidRDefault="00014664" w:rsidP="00014664">
      <w:pPr>
        <w:spacing w:after="0" w:line="240" w:lineRule="auto"/>
        <w:rPr>
          <w:rFonts w:ascii="Times New Roman" w:hAnsi="Times New Roman" w:cs="Times New Roman"/>
          <w:sz w:val="24"/>
          <w:szCs w:val="24"/>
        </w:rPr>
      </w:pPr>
    </w:p>
    <w:p w:rsidR="00014664" w:rsidRDefault="00014664" w:rsidP="00014664">
      <w:pPr>
        <w:pStyle w:val="1"/>
        <w:spacing w:after="0"/>
        <w:ind w:firstLine="709"/>
        <w:jc w:val="both"/>
      </w:pPr>
      <w:r>
        <w:t xml:space="preserve">В соответствии с Федеральным законом от 27.07.2010 года №210-ФЗ «Об организации предоставления государственных и муниципальных услуг» (далее Федеральный закон), руководствуясь Уставом муниципального образования </w:t>
      </w:r>
      <w:proofErr w:type="spellStart"/>
      <w:r>
        <w:t>Зелёнополянский</w:t>
      </w:r>
      <w:proofErr w:type="spellEnd"/>
      <w:r>
        <w:t xml:space="preserve"> сельсовет Троицкого района Алтайского края  </w:t>
      </w:r>
    </w:p>
    <w:p w:rsidR="00014664" w:rsidRDefault="00014664" w:rsidP="00014664">
      <w:pPr>
        <w:spacing w:after="0" w:line="240" w:lineRule="auto"/>
        <w:jc w:val="both"/>
        <w:rPr>
          <w:rFonts w:ascii="Times New Roman" w:hAnsi="Times New Roman" w:cs="Times New Roman"/>
          <w:sz w:val="24"/>
          <w:szCs w:val="24"/>
        </w:rPr>
      </w:pPr>
    </w:p>
    <w:p w:rsidR="00014664" w:rsidRDefault="00014664" w:rsidP="000146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ПОСТАНОВЛЯЮ:</w:t>
      </w:r>
    </w:p>
    <w:p w:rsidR="00014664" w:rsidRDefault="00014664" w:rsidP="00014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1.Внести следующие изменения и дополнения  в Постановление Администрации Зелёнополянского сельсовета Троицкого района Алтайского края № 8 от 03.07.2017г.  «Об утверждении Административного регламента по предоставлению  муниципальной услуги «Выдача разрешения на проведение земляных работ»:</w:t>
      </w:r>
    </w:p>
    <w:p w:rsidR="00014664" w:rsidRDefault="00014664" w:rsidP="00014664">
      <w:pPr>
        <w:spacing w:after="0" w:line="240" w:lineRule="auto"/>
        <w:jc w:val="both"/>
        <w:rPr>
          <w:rFonts w:ascii="Times New Roman" w:hAnsi="Times New Roman" w:cs="Times New Roman"/>
          <w:sz w:val="24"/>
          <w:szCs w:val="24"/>
        </w:rPr>
      </w:pPr>
    </w:p>
    <w:p w:rsidR="00014664" w:rsidRDefault="00014664" w:rsidP="000146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60720">
        <w:rPr>
          <w:rFonts w:ascii="Times New Roman" w:hAnsi="Times New Roman" w:cs="Times New Roman"/>
          <w:sz w:val="24"/>
          <w:szCs w:val="24"/>
        </w:rPr>
        <w:t xml:space="preserve">Главу </w:t>
      </w:r>
      <w:r>
        <w:rPr>
          <w:rFonts w:ascii="Times New Roman" w:hAnsi="Times New Roman" w:cs="Times New Roman"/>
          <w:sz w:val="24"/>
          <w:szCs w:val="24"/>
        </w:rPr>
        <w:t xml:space="preserve"> 5 изложить в следующей редакции:</w:t>
      </w:r>
    </w:p>
    <w:p w:rsidR="00014664" w:rsidRDefault="00014664" w:rsidP="0001466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Досудебный (внесудебный) порядок обжалования решений и действий    (бездействия) администрации Зелёнополянского сельсовета, </w:t>
      </w:r>
      <w:proofErr w:type="gramStart"/>
      <w:r>
        <w:rPr>
          <w:rFonts w:ascii="Times New Roman" w:hAnsi="Times New Roman" w:cs="Times New Roman"/>
          <w:bCs/>
          <w:sz w:val="24"/>
          <w:szCs w:val="24"/>
        </w:rPr>
        <w:t>предоставляющая</w:t>
      </w:r>
      <w:proofErr w:type="gramEnd"/>
      <w:r>
        <w:rPr>
          <w:rFonts w:ascii="Times New Roman" w:hAnsi="Times New Roman" w:cs="Times New Roman"/>
          <w:bCs/>
          <w:sz w:val="24"/>
          <w:szCs w:val="24"/>
        </w:rPr>
        <w:t xml:space="preserve"> муниципальную услугу, а также ее должностных лиц.</w:t>
      </w:r>
    </w:p>
    <w:p w:rsidR="00014664" w:rsidRDefault="00014664" w:rsidP="00014664">
      <w:pPr>
        <w:pStyle w:val="Standard"/>
        <w:ind w:left="10" w:firstLine="530"/>
        <w:jc w:val="both"/>
      </w:pPr>
    </w:p>
    <w:p w:rsidR="00014664" w:rsidRDefault="00014664" w:rsidP="00014664">
      <w:pPr>
        <w:pStyle w:val="Standard"/>
        <w:ind w:left="10" w:firstLine="530"/>
        <w:jc w:val="both"/>
      </w:pPr>
      <w:r>
        <w:t>Пункт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4664" w:rsidRDefault="00014664" w:rsidP="00014664">
      <w:pPr>
        <w:pStyle w:val="Standard"/>
        <w:ind w:left="10" w:firstLine="530"/>
        <w:jc w:val="both"/>
      </w:pPr>
      <w:r>
        <w:t>Заявитель имеет право обратиться с жалобой, в следующих случаях:</w:t>
      </w:r>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или муниципальной услуги. </w:t>
      </w:r>
      <w:proofErr w:type="gramStart"/>
      <w:r>
        <w:rPr>
          <w:rFonts w:ascii="Times New Roman" w:hAnsi="Times New Roman" w:cs="Times New Roman"/>
          <w:sz w:val="24"/>
          <w:szCs w:val="24"/>
        </w:rPr>
        <w:t>В указанном случаи досудебное (несудебное) обжалованное заявителем решений и действий (бездействия) многофункционального центра, работника многофункционального центра возможно в случаи,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 в порядке, определенном частью 1.3 статьи 16 Федерального  закона;</w:t>
      </w:r>
      <w:proofErr w:type="gramEnd"/>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3) тр</w:t>
      </w:r>
      <w:r w:rsidR="004A04C7">
        <w:rPr>
          <w:rFonts w:ascii="Times New Roman" w:hAnsi="Times New Roman" w:cs="Times New Roman"/>
          <w:sz w:val="24"/>
          <w:szCs w:val="24"/>
        </w:rPr>
        <w:t xml:space="preserve">ебование у заявителя документов или информации либо осуществление действий, представление или осуществление которых не предусмотрено </w:t>
      </w:r>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sz w:val="24"/>
          <w:szCs w:val="24"/>
        </w:rPr>
        <w:lastRenderedPageBreak/>
        <w:t>Федерации, муниципальными правовыми актами для предоставления государственной или муниципальной услуги;</w:t>
      </w:r>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14664" w:rsidRDefault="00014664" w:rsidP="0001466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w:t>
      </w:r>
      <w:r w:rsidR="00F548FC">
        <w:rPr>
          <w:rFonts w:ascii="Times New Roman" w:hAnsi="Times New Roman" w:cs="Times New Roman"/>
          <w:sz w:val="24"/>
          <w:szCs w:val="24"/>
        </w:rPr>
        <w:t xml:space="preserve"> </w:t>
      </w:r>
      <w:r>
        <w:rPr>
          <w:rFonts w:ascii="Times New Roman" w:hAnsi="Times New Roman" w:cs="Times New Roman"/>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664" w:rsidRDefault="00014664" w:rsidP="0001466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014664" w:rsidRDefault="00014664" w:rsidP="00014664">
      <w:pPr>
        <w:spacing w:after="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014664" w:rsidRDefault="00014664" w:rsidP="0001466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548FC" w:rsidRDefault="00F548FC" w:rsidP="000146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10) требование у заявителя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w:t>
      </w:r>
      <w:r w:rsidR="004A04C7">
        <w:rPr>
          <w:rFonts w:ascii="Times New Roman" w:hAnsi="Times New Roman" w:cs="Times New Roman"/>
          <w:sz w:val="24"/>
          <w:szCs w:val="24"/>
        </w:rPr>
        <w:t>или муниципальной услуги, за исключением случаев, предусмотренных пунктом 4 части 1 статьи 7 Федерального закона. В указанном случае досудебная (внесудебная)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proofErr w:type="gramStart"/>
      <w:r w:rsidR="004A04C7">
        <w:rPr>
          <w:rFonts w:ascii="Times New Roman" w:hAnsi="Times New Roman" w:cs="Times New Roman"/>
          <w:sz w:val="24"/>
          <w:szCs w:val="24"/>
        </w:rPr>
        <w:t xml:space="preserve"> ,</w:t>
      </w:r>
      <w:proofErr w:type="gramEnd"/>
      <w:r w:rsidR="004A04C7">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определённом частью 1.3 статьи 16 Федерального закона. </w:t>
      </w:r>
    </w:p>
    <w:p w:rsidR="00014664" w:rsidRDefault="00014664" w:rsidP="00014664">
      <w:pPr>
        <w:spacing w:after="0"/>
        <w:jc w:val="both"/>
        <w:rPr>
          <w:rFonts w:ascii="Times New Roman" w:hAnsi="Times New Roman" w:cs="Times New Roman"/>
          <w:sz w:val="24"/>
          <w:szCs w:val="24"/>
        </w:rPr>
      </w:pPr>
    </w:p>
    <w:p w:rsidR="00014664" w:rsidRDefault="00014664" w:rsidP="00014664">
      <w:pPr>
        <w:pStyle w:val="Standard"/>
        <w:ind w:left="10" w:firstLine="530"/>
        <w:jc w:val="both"/>
      </w:pPr>
      <w:r>
        <w:t>5.2. Сведения о предмете досудебного (внесудебного) обжалования.</w:t>
      </w:r>
    </w:p>
    <w:p w:rsidR="00014664" w:rsidRDefault="00014664" w:rsidP="00014664">
      <w:pPr>
        <w:pStyle w:val="Standard"/>
        <w:ind w:left="10" w:firstLine="530"/>
        <w:jc w:val="both"/>
      </w:pPr>
    </w:p>
    <w:p w:rsidR="00014664" w:rsidRDefault="00014664" w:rsidP="0001466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14664" w:rsidRDefault="00014664" w:rsidP="0001466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Жалоба на решения и действия (бездействие) организации,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14664" w:rsidRDefault="00014664" w:rsidP="0001466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9005C3">
        <w:rPr>
          <w:rFonts w:ascii="Times New Roman" w:hAnsi="Times New Roman" w:cs="Times New Roman"/>
          <w:sz w:val="24"/>
          <w:szCs w:val="24"/>
        </w:rPr>
        <w:t xml:space="preserve"> частью 1.1 статьи 16 </w:t>
      </w:r>
      <w:r>
        <w:rPr>
          <w:rFonts w:ascii="Times New Roman" w:hAnsi="Times New Roman" w:cs="Times New Roman"/>
          <w:sz w:val="24"/>
          <w:szCs w:val="24"/>
        </w:rPr>
        <w:t>Федеральн</w:t>
      </w:r>
      <w:r w:rsidR="009005C3">
        <w:rPr>
          <w:rFonts w:ascii="Times New Roman" w:hAnsi="Times New Roman" w:cs="Times New Roman"/>
          <w:sz w:val="24"/>
          <w:szCs w:val="24"/>
        </w:rPr>
        <w:t>ого  закона</w:t>
      </w:r>
      <w:r>
        <w:rPr>
          <w:rFonts w:ascii="Times New Roman" w:hAnsi="Times New Roman" w:cs="Times New Roman"/>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014664" w:rsidRDefault="00014664" w:rsidP="00014664">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установлен порядок (процедура) подачи и рассмотрение жалоб на решение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014664" w:rsidRDefault="00014664" w:rsidP="000146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Жалоба на решения и</w:t>
      </w:r>
      <w:r w:rsidR="009005C3">
        <w:rPr>
          <w:rFonts w:ascii="Times New Roman" w:hAnsi="Times New Roman" w:cs="Times New Roman"/>
          <w:sz w:val="24"/>
          <w:szCs w:val="24"/>
        </w:rPr>
        <w:t xml:space="preserve"> (или) </w:t>
      </w:r>
      <w:r>
        <w:rPr>
          <w:rFonts w:ascii="Times New Roman" w:hAnsi="Times New Roman" w:cs="Times New Roman"/>
          <w:sz w:val="24"/>
          <w:szCs w:val="24"/>
        </w:rPr>
        <w:t xml:space="preserve"> действия (бездействие) орган</w:t>
      </w:r>
      <w:r w:rsidR="009005C3">
        <w:rPr>
          <w:rFonts w:ascii="Times New Roman" w:hAnsi="Times New Roman" w:cs="Times New Roman"/>
          <w:sz w:val="24"/>
          <w:szCs w:val="24"/>
        </w:rPr>
        <w:t>ов</w:t>
      </w:r>
      <w:r>
        <w:rPr>
          <w:rFonts w:ascii="Times New Roman" w:hAnsi="Times New Roman" w:cs="Times New Roman"/>
          <w:sz w:val="24"/>
          <w:szCs w:val="24"/>
        </w:rPr>
        <w:t xml:space="preserve">, предоставляющих  </w:t>
      </w:r>
      <w:r w:rsidR="009005C3">
        <w:rPr>
          <w:rFonts w:ascii="Times New Roman" w:hAnsi="Times New Roman" w:cs="Times New Roman"/>
          <w:sz w:val="24"/>
          <w:szCs w:val="24"/>
        </w:rPr>
        <w:t xml:space="preserve">муниципальные услуги, должностных лиц органов, предоставляющих </w:t>
      </w:r>
      <w:r>
        <w:rPr>
          <w:rFonts w:ascii="Times New Roman" w:hAnsi="Times New Roman" w:cs="Times New Roman"/>
          <w:sz w:val="24"/>
          <w:szCs w:val="24"/>
        </w:rPr>
        <w:t>государственные  услуги,</w:t>
      </w:r>
      <w:r w:rsidR="009005C3">
        <w:rPr>
          <w:rFonts w:ascii="Times New Roman" w:hAnsi="Times New Roman" w:cs="Times New Roman"/>
          <w:sz w:val="24"/>
          <w:szCs w:val="24"/>
        </w:rPr>
        <w:t xml:space="preserve"> или органов, </w:t>
      </w:r>
      <w:r>
        <w:rPr>
          <w:rFonts w:ascii="Times New Roman" w:hAnsi="Times New Roman" w:cs="Times New Roman"/>
          <w:sz w:val="24"/>
          <w:szCs w:val="24"/>
        </w:rPr>
        <w:t xml:space="preserve">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w:t>
      </w:r>
      <w:proofErr w:type="gramEnd"/>
      <w:r>
        <w:rPr>
          <w:rFonts w:ascii="Times New Roman" w:hAnsi="Times New Roman" w:cs="Times New Roman"/>
          <w:sz w:val="24"/>
          <w:szCs w:val="24"/>
        </w:rPr>
        <w:t xml:space="preserve"> Градостроительного кодекса Российской Федерации, может быть </w:t>
      </w:r>
      <w:proofErr w:type="gramStart"/>
      <w:r>
        <w:rPr>
          <w:rFonts w:ascii="Times New Roman" w:hAnsi="Times New Roman" w:cs="Times New Roman"/>
          <w:sz w:val="24"/>
          <w:szCs w:val="24"/>
        </w:rPr>
        <w:t>подана</w:t>
      </w:r>
      <w:proofErr w:type="gramEnd"/>
      <w:r>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14664" w:rsidRDefault="00014664" w:rsidP="0001466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Times New Roman" w:hAnsi="Times New Roman" w:cs="Times New Roman"/>
          <w:sz w:val="24"/>
          <w:szCs w:val="24"/>
        </w:rPr>
        <w:t xml:space="preserve"> правовыми актами.</w:t>
      </w:r>
    </w:p>
    <w:p w:rsidR="00014664" w:rsidRDefault="00014664" w:rsidP="00014664">
      <w:pPr>
        <w:pStyle w:val="Standard"/>
        <w:ind w:left="10" w:firstLine="530"/>
        <w:jc w:val="both"/>
        <w:outlineLvl w:val="0"/>
      </w:pPr>
      <w:r>
        <w:t>5.3. Основания для начала процедуры досудебного (внесудебного) обжалования</w:t>
      </w:r>
      <w:r>
        <w:rPr>
          <w:b/>
          <w:bCs/>
        </w:rPr>
        <w:t>.</w:t>
      </w:r>
    </w:p>
    <w:p w:rsidR="00014664" w:rsidRDefault="00014664" w:rsidP="00014664">
      <w:pPr>
        <w:pStyle w:val="Standard"/>
        <w:ind w:left="10" w:firstLine="530"/>
        <w:jc w:val="both"/>
        <w:outlineLvl w:val="0"/>
      </w:pPr>
      <w:r>
        <w:t xml:space="preserve">Основанием для начала процедуры досудебного (внесудебного) обжалования является  регистрация поступления жалобы в администрацию </w:t>
      </w:r>
      <w:r>
        <w:rPr>
          <w:bCs/>
        </w:rPr>
        <w:t xml:space="preserve">Зелёнополянского </w:t>
      </w:r>
      <w:r>
        <w:rPr>
          <w:bCs/>
        </w:rPr>
        <w:lastRenderedPageBreak/>
        <w:t>сельсовета</w:t>
      </w:r>
      <w:r>
        <w:t xml:space="preserve"> в письменной форме, в форме электронного сообщения заинтересованного лица к ответственному должностному лицу.</w:t>
      </w:r>
    </w:p>
    <w:p w:rsidR="00014664" w:rsidRDefault="00014664" w:rsidP="00014664">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014664" w:rsidRDefault="00014664"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014664" w:rsidRDefault="00014664"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664" w:rsidRDefault="00014664"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p>
    <w:p w:rsidR="00014664" w:rsidRDefault="00014664"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r>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014664" w:rsidRDefault="00014664" w:rsidP="00014664">
      <w:pPr>
        <w:pStyle w:val="a3"/>
        <w:spacing w:after="0"/>
        <w:ind w:left="0" w:firstLine="709"/>
        <w:jc w:val="both"/>
        <w:rPr>
          <w:rFonts w:ascii="Times New Roman" w:hAnsi="Times New Roman" w:cs="Times New Roman"/>
          <w:sz w:val="24"/>
          <w:szCs w:val="24"/>
        </w:rPr>
      </w:pPr>
    </w:p>
    <w:p w:rsidR="00014664" w:rsidRDefault="00014664" w:rsidP="00014664">
      <w:pPr>
        <w:pStyle w:val="Standard"/>
        <w:ind w:left="10" w:firstLine="530"/>
        <w:jc w:val="both"/>
        <w:outlineLvl w:val="0"/>
      </w:pPr>
      <w:r>
        <w:t>5.4. Права заинтересованных лиц на получение информации и документов, необходимых для обоснования и рассмотрения жалобы.</w:t>
      </w:r>
    </w:p>
    <w:p w:rsidR="00014664" w:rsidRDefault="00014664" w:rsidP="00014664">
      <w:pPr>
        <w:pStyle w:val="Standard"/>
        <w:ind w:left="11" w:firstLine="527"/>
        <w:jc w:val="both"/>
        <w:outlineLvl w:val="0"/>
      </w:pPr>
      <w:r>
        <w:t xml:space="preserve">Администрация </w:t>
      </w:r>
      <w:r>
        <w:rPr>
          <w:bCs/>
        </w:rPr>
        <w:t>Зелёнополянского сельсовета,</w:t>
      </w:r>
      <w: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14664" w:rsidRDefault="00014664" w:rsidP="00014664">
      <w:pPr>
        <w:pStyle w:val="Standard"/>
        <w:ind w:left="10" w:firstLine="530"/>
        <w:jc w:val="both"/>
        <w:outlineLvl w:val="0"/>
      </w:pPr>
    </w:p>
    <w:p w:rsidR="00014664" w:rsidRDefault="00014664" w:rsidP="00014664">
      <w:pPr>
        <w:pStyle w:val="Standard"/>
        <w:ind w:left="10" w:firstLine="530"/>
        <w:jc w:val="both"/>
        <w:outlineLvl w:val="0"/>
      </w:pPr>
      <w:r>
        <w:t>5.5. Срок рассмотрения жалобы</w:t>
      </w:r>
    </w:p>
    <w:p w:rsidR="00014664" w:rsidRDefault="00014664" w:rsidP="00014664">
      <w:pPr>
        <w:pStyle w:val="a3"/>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w:t>
      </w:r>
      <w:r w:rsidR="00FE1287">
        <w:rPr>
          <w:rFonts w:ascii="Times New Roman" w:hAnsi="Times New Roman" w:cs="Times New Roman"/>
          <w:sz w:val="24"/>
          <w:szCs w:val="24"/>
        </w:rPr>
        <w:t xml:space="preserve"> рабочих </w:t>
      </w:r>
      <w:r>
        <w:rPr>
          <w:rFonts w:ascii="Times New Roman" w:hAnsi="Times New Roman" w:cs="Times New Roman"/>
          <w:sz w:val="24"/>
          <w:szCs w:val="24"/>
        </w:rPr>
        <w:t xml:space="preserve"> дней со дня ее регистрации, а в случае обжалования отказа органа, предоставляющего государственную услугу, органа, предоставляющего муниципальную, многофункционального центра, организаций, предусмотренных частью 1.1</w:t>
      </w:r>
      <w:proofErr w:type="gramEnd"/>
      <w:r>
        <w:rPr>
          <w:rFonts w:ascii="Times New Roman" w:hAnsi="Times New Roman" w:cs="Times New Roman"/>
          <w:sz w:val="24"/>
          <w:szCs w:val="24"/>
        </w:rPr>
        <w:t xml:space="preserve"> статьи 16 Федерального закона, в приеме документов у </w:t>
      </w:r>
      <w:r>
        <w:rPr>
          <w:rFonts w:ascii="Times New Roman" w:hAnsi="Times New Roman" w:cs="Times New Roman"/>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664" w:rsidRDefault="00014664" w:rsidP="00014664">
      <w:pPr>
        <w:pStyle w:val="a3"/>
        <w:spacing w:after="0"/>
        <w:ind w:left="0"/>
        <w:jc w:val="both"/>
        <w:rPr>
          <w:rFonts w:ascii="Times New Roman" w:hAnsi="Times New Roman" w:cs="Times New Roman"/>
          <w:sz w:val="24"/>
          <w:szCs w:val="24"/>
        </w:rPr>
      </w:pPr>
    </w:p>
    <w:p w:rsidR="00014664" w:rsidRDefault="00014664" w:rsidP="00014664">
      <w:pPr>
        <w:pStyle w:val="Standard"/>
        <w:ind w:left="10" w:firstLine="530"/>
        <w:jc w:val="both"/>
        <w:outlineLvl w:val="0"/>
      </w:pPr>
      <w:r>
        <w:t>5.6. Сведения о решениях, принимаемых по результатам рассмотрения жалобы.</w:t>
      </w:r>
    </w:p>
    <w:p w:rsidR="00014664" w:rsidRDefault="00014664" w:rsidP="0001466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014664" w:rsidRDefault="00014664"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4664" w:rsidRDefault="00014664" w:rsidP="0001466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FE1287" w:rsidRDefault="00FE1287" w:rsidP="00014664">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предоставляющем муниципальную услугу, многофункциональным </w:t>
      </w:r>
      <w:r w:rsidR="00662A84">
        <w:rPr>
          <w:rFonts w:ascii="Times New Roman" w:hAnsi="Times New Roman" w:cs="Times New Roman"/>
          <w:sz w:val="24"/>
          <w:szCs w:val="24"/>
        </w:rPr>
        <w:t>центром</w:t>
      </w:r>
      <w:r>
        <w:rPr>
          <w:rFonts w:ascii="Times New Roman" w:hAnsi="Times New Roman" w:cs="Times New Roman"/>
          <w:sz w:val="24"/>
          <w:szCs w:val="24"/>
        </w:rPr>
        <w:t xml:space="preserve"> либо организацией, предусмотренной частью 1.1 статьи 16 Федерального закона, в целях незамедлительного устранения </w:t>
      </w:r>
      <w:r w:rsidR="00662A84">
        <w:rPr>
          <w:rFonts w:ascii="Times New Roman" w:hAnsi="Times New Roman" w:cs="Times New Roman"/>
          <w:sz w:val="24"/>
          <w:szCs w:val="24"/>
        </w:rPr>
        <w:t>выявленных</w:t>
      </w:r>
      <w:r>
        <w:rPr>
          <w:rFonts w:ascii="Times New Roman" w:hAnsi="Times New Roman" w:cs="Times New Roman"/>
          <w:sz w:val="24"/>
          <w:szCs w:val="24"/>
        </w:rPr>
        <w:t xml:space="preserve"> нарушений при  оказании </w:t>
      </w:r>
      <w:r w:rsidR="00662A84">
        <w:rPr>
          <w:rFonts w:ascii="Times New Roman" w:hAnsi="Times New Roman" w:cs="Times New Roman"/>
          <w:sz w:val="24"/>
          <w:szCs w:val="24"/>
        </w:rPr>
        <w:t>государственной</w:t>
      </w:r>
      <w:r>
        <w:rPr>
          <w:rFonts w:ascii="Times New Roman" w:hAnsi="Times New Roman" w:cs="Times New Roman"/>
          <w:sz w:val="24"/>
          <w:szCs w:val="24"/>
        </w:rPr>
        <w:t xml:space="preserve"> или муниципальной услуги, а также приносятся извинения за доставленные неудобства и указывается</w:t>
      </w:r>
      <w:proofErr w:type="gramEnd"/>
      <w:r>
        <w:rPr>
          <w:rFonts w:ascii="Times New Roman" w:hAnsi="Times New Roman" w:cs="Times New Roman"/>
          <w:sz w:val="24"/>
          <w:szCs w:val="24"/>
        </w:rPr>
        <w:t xml:space="preserve"> информация о дальнейших действиях,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необходимо совершить заявителю в целях государственной или муниципальной услуги.</w:t>
      </w:r>
    </w:p>
    <w:p w:rsidR="00FE1287" w:rsidRDefault="00FE1287" w:rsidP="0001466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части 8 настоящей стать</w:t>
      </w:r>
      <w:r w:rsidR="00662A84">
        <w:rPr>
          <w:rFonts w:ascii="Times New Roman" w:hAnsi="Times New Roman" w:cs="Times New Roman"/>
          <w:sz w:val="24"/>
          <w:szCs w:val="24"/>
        </w:rPr>
        <w:t>и</w:t>
      </w:r>
      <w:r>
        <w:rPr>
          <w:rFonts w:ascii="Times New Roman" w:hAnsi="Times New Roman" w:cs="Times New Roman"/>
          <w:sz w:val="24"/>
          <w:szCs w:val="24"/>
        </w:rPr>
        <w:t xml:space="preserve">, </w:t>
      </w:r>
      <w:r w:rsidR="00662A84">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014664" w:rsidRDefault="00014664" w:rsidP="0001466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за днем принятия решения, указанного в части 7 статьи 16 Федерального закона, заявителю в письменной форме и по желанию заявителя </w:t>
      </w:r>
      <w:r w:rsidR="00662A84">
        <w:rPr>
          <w:rFonts w:ascii="Times New Roman" w:hAnsi="Times New Roman" w:cs="Times New Roman"/>
          <w:sz w:val="24"/>
          <w:szCs w:val="24"/>
        </w:rPr>
        <w:t xml:space="preserve">в </w:t>
      </w:r>
      <w:r>
        <w:rPr>
          <w:rFonts w:ascii="Times New Roman" w:hAnsi="Times New Roman" w:cs="Times New Roman"/>
          <w:sz w:val="24"/>
          <w:szCs w:val="24"/>
        </w:rPr>
        <w:t>электронной форме направляется мотивированный ответ о результатах рассмотрения жалобы.</w:t>
      </w:r>
    </w:p>
    <w:p w:rsidR="00014664" w:rsidRDefault="00014664" w:rsidP="0001466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w:t>
      </w:r>
      <w:r w:rsidR="00662A84">
        <w:rPr>
          <w:rFonts w:ascii="Times New Roman" w:hAnsi="Times New Roman" w:cs="Times New Roman"/>
          <w:sz w:val="24"/>
          <w:szCs w:val="24"/>
        </w:rPr>
        <w:t>го</w:t>
      </w:r>
      <w:r>
        <w:rPr>
          <w:rFonts w:ascii="Times New Roman" w:hAnsi="Times New Roman" w:cs="Times New Roman"/>
          <w:sz w:val="24"/>
          <w:szCs w:val="24"/>
        </w:rPr>
        <w:t xml:space="preserve"> лиц</w:t>
      </w:r>
      <w:r w:rsidR="00662A84">
        <w:rPr>
          <w:rFonts w:ascii="Times New Roman" w:hAnsi="Times New Roman" w:cs="Times New Roman"/>
          <w:sz w:val="24"/>
          <w:szCs w:val="24"/>
        </w:rPr>
        <w:t>а</w:t>
      </w:r>
      <w:r>
        <w:rPr>
          <w:rFonts w:ascii="Times New Roman" w:hAnsi="Times New Roman" w:cs="Times New Roman"/>
          <w:sz w:val="24"/>
          <w:szCs w:val="24"/>
        </w:rPr>
        <w:t>, работник, наделенные полномочиями по рассмотрению жалоб в соответствии с частью 1 статьи 16 Федерального закона, незамедлительно направляет имеющиеся материалы в органы прокуратуры»</w:t>
      </w:r>
    </w:p>
    <w:p w:rsidR="00014664" w:rsidRDefault="00014664" w:rsidP="00014664">
      <w:pPr>
        <w:pStyle w:val="a3"/>
        <w:spacing w:after="0"/>
        <w:ind w:left="0"/>
        <w:jc w:val="both"/>
        <w:rPr>
          <w:rFonts w:ascii="Times New Roman" w:hAnsi="Times New Roman" w:cs="Times New Roman"/>
          <w:sz w:val="24"/>
          <w:szCs w:val="24"/>
        </w:rPr>
      </w:pPr>
    </w:p>
    <w:p w:rsidR="00014664" w:rsidRDefault="00014664" w:rsidP="00014664">
      <w:pPr>
        <w:jc w:val="both"/>
        <w:rPr>
          <w:rFonts w:ascii="Times New Roman" w:hAnsi="Times New Roman" w:cs="Times New Roman"/>
          <w:sz w:val="24"/>
          <w:szCs w:val="24"/>
        </w:rPr>
      </w:pPr>
      <w:r>
        <w:rPr>
          <w:rFonts w:ascii="Times New Roman" w:hAnsi="Times New Roman" w:cs="Times New Roman"/>
          <w:sz w:val="24"/>
          <w:szCs w:val="24"/>
        </w:rPr>
        <w:t>3. Данное постановление обнародовать в установленном порядке.</w:t>
      </w:r>
    </w:p>
    <w:p w:rsidR="00014664" w:rsidRDefault="00014664" w:rsidP="00014664">
      <w:pPr>
        <w:jc w:val="both"/>
        <w:rPr>
          <w:rFonts w:ascii="Times New Roman" w:hAnsi="Times New Roman" w:cs="Times New Roman"/>
          <w:sz w:val="24"/>
          <w:szCs w:val="24"/>
        </w:rPr>
      </w:pPr>
      <w:r>
        <w:rPr>
          <w:rFonts w:ascii="Times New Roman" w:hAnsi="Times New Roman" w:cs="Times New Roman"/>
          <w:sz w:val="24"/>
          <w:szCs w:val="24"/>
        </w:rPr>
        <w:t>4. Контроль за исполнение настоящего постановления  оставляю за собой.</w:t>
      </w:r>
    </w:p>
    <w:p w:rsidR="00014664" w:rsidRDefault="00014664" w:rsidP="00014664">
      <w:pPr>
        <w:rPr>
          <w:rFonts w:ascii="Times New Roman" w:hAnsi="Times New Roman" w:cs="Times New Roman"/>
          <w:sz w:val="24"/>
          <w:szCs w:val="24"/>
        </w:rPr>
      </w:pPr>
    </w:p>
    <w:p w:rsidR="00014664" w:rsidRDefault="00014664" w:rsidP="00014664">
      <w:pPr>
        <w:rPr>
          <w:rFonts w:ascii="Times New Roman" w:hAnsi="Times New Roman" w:cs="Times New Roman"/>
          <w:sz w:val="24"/>
          <w:szCs w:val="24"/>
        </w:rPr>
      </w:pPr>
    </w:p>
    <w:p w:rsidR="00014664" w:rsidRDefault="00014664" w:rsidP="00014664">
      <w:pPr>
        <w:rPr>
          <w:rFonts w:ascii="Times New Roman" w:hAnsi="Times New Roman" w:cs="Times New Roman"/>
          <w:sz w:val="24"/>
          <w:szCs w:val="24"/>
        </w:rPr>
      </w:pPr>
      <w:r>
        <w:rPr>
          <w:rFonts w:ascii="Times New Roman" w:hAnsi="Times New Roman" w:cs="Times New Roman"/>
          <w:sz w:val="24"/>
          <w:szCs w:val="24"/>
        </w:rPr>
        <w:t>Глава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B7B1C">
        <w:rPr>
          <w:rFonts w:ascii="Times New Roman" w:hAnsi="Times New Roman" w:cs="Times New Roman"/>
          <w:sz w:val="24"/>
          <w:szCs w:val="24"/>
        </w:rPr>
        <w:t xml:space="preserve">    </w:t>
      </w:r>
      <w:r>
        <w:rPr>
          <w:rFonts w:ascii="Times New Roman" w:hAnsi="Times New Roman" w:cs="Times New Roman"/>
          <w:sz w:val="24"/>
          <w:szCs w:val="24"/>
        </w:rPr>
        <w:t xml:space="preserve">      С.П. Сокол</w:t>
      </w:r>
      <w:bookmarkStart w:id="0" w:name="_GoBack"/>
      <w:bookmarkEnd w:id="0"/>
    </w:p>
    <w:sectPr w:rsidR="0001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E9"/>
    <w:rsid w:val="00014664"/>
    <w:rsid w:val="004A04C7"/>
    <w:rsid w:val="004E4DE9"/>
    <w:rsid w:val="00662A84"/>
    <w:rsid w:val="009005C3"/>
    <w:rsid w:val="009B7B1C"/>
    <w:rsid w:val="00B60720"/>
    <w:rsid w:val="00CF1698"/>
    <w:rsid w:val="00F548FC"/>
    <w:rsid w:val="00FE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664"/>
    <w:pPr>
      <w:ind w:left="720"/>
      <w:contextualSpacing/>
    </w:pPr>
  </w:style>
  <w:style w:type="paragraph" w:customStyle="1" w:styleId="1">
    <w:name w:val="Красная строка1"/>
    <w:basedOn w:val="a4"/>
    <w:rsid w:val="00014664"/>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014664"/>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014664"/>
    <w:pPr>
      <w:spacing w:after="120"/>
    </w:pPr>
  </w:style>
  <w:style w:type="character" w:customStyle="1" w:styleId="a5">
    <w:name w:val="Основной текст Знак"/>
    <w:basedOn w:val="a0"/>
    <w:link w:val="a4"/>
    <w:uiPriority w:val="99"/>
    <w:semiHidden/>
    <w:rsid w:val="0001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664"/>
    <w:pPr>
      <w:ind w:left="720"/>
      <w:contextualSpacing/>
    </w:pPr>
  </w:style>
  <w:style w:type="paragraph" w:customStyle="1" w:styleId="1">
    <w:name w:val="Красная строка1"/>
    <w:basedOn w:val="a4"/>
    <w:rsid w:val="00014664"/>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014664"/>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014664"/>
    <w:pPr>
      <w:spacing w:after="120"/>
    </w:pPr>
  </w:style>
  <w:style w:type="character" w:customStyle="1" w:styleId="a5">
    <w:name w:val="Основной текст Знак"/>
    <w:basedOn w:val="a0"/>
    <w:link w:val="a4"/>
    <w:uiPriority w:val="99"/>
    <w:semiHidden/>
    <w:rsid w:val="0001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2019-07-08T02:13:00Z</dcterms:created>
  <dcterms:modified xsi:type="dcterms:W3CDTF">2019-07-08T04:53:00Z</dcterms:modified>
</cp:coreProperties>
</file>